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EB0AF" w14:textId="77777777" w:rsidR="00414C1F" w:rsidRDefault="00594F13" w:rsidP="00771562">
      <w:pPr>
        <w:pStyle w:val="Title"/>
        <w:spacing w:after="120"/>
      </w:pPr>
      <w:r>
        <w:t>Application</w:t>
      </w:r>
      <w:r w:rsidR="0059175B">
        <w:t xml:space="preserve"> Tracking Worksheet</w:t>
      </w:r>
    </w:p>
    <w:tbl>
      <w:tblPr>
        <w:tblStyle w:val="TableGrid"/>
        <w:tblW w:w="10335" w:type="dxa"/>
        <w:tblLayout w:type="fixed"/>
        <w:tblLook w:val="01E0" w:firstRow="1" w:lastRow="1" w:firstColumn="1" w:lastColumn="1" w:noHBand="0" w:noVBand="0"/>
      </w:tblPr>
      <w:tblGrid>
        <w:gridCol w:w="3143"/>
        <w:gridCol w:w="1162"/>
        <w:gridCol w:w="8"/>
        <w:gridCol w:w="180"/>
        <w:gridCol w:w="262"/>
        <w:gridCol w:w="90"/>
        <w:gridCol w:w="720"/>
        <w:gridCol w:w="1440"/>
        <w:gridCol w:w="90"/>
        <w:gridCol w:w="97"/>
        <w:gridCol w:w="1173"/>
        <w:gridCol w:w="1970"/>
      </w:tblGrid>
      <w:tr w:rsidR="00481C9D" w14:paraId="0D0387E7" w14:textId="77777777" w:rsidTr="00405D61">
        <w:trPr>
          <w:trHeight w:hRule="exact" w:val="317"/>
        </w:trPr>
        <w:tc>
          <w:tcPr>
            <w:tcW w:w="4845" w:type="dxa"/>
            <w:gridSpan w:val="6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66E4F4D4" w14:textId="31CE6E1B" w:rsidR="00481C9D" w:rsidRPr="00C45D59" w:rsidRDefault="00481C9D" w:rsidP="00DB5AE0">
            <w:pPr>
              <w:spacing w:before="100" w:beforeAutospacing="1" w:line="278" w:lineRule="exact"/>
              <w:rPr>
                <w:b/>
                <w:bCs/>
              </w:rPr>
            </w:pPr>
            <w:r>
              <w:rPr>
                <w:b/>
                <w:bCs/>
              </w:rPr>
              <w:t>SOAR Online</w:t>
            </w:r>
            <w:r w:rsidR="00D54A09">
              <w:rPr>
                <w:b/>
                <w:bCs/>
              </w:rPr>
              <w:t xml:space="preserve"> Application Tracking (OAT)</w:t>
            </w:r>
            <w:r w:rsidR="00DB5AE0">
              <w:rPr>
                <w:b/>
                <w:bCs/>
              </w:rPr>
              <w:t xml:space="preserve"> ID#</w:t>
            </w:r>
            <w:r w:rsidR="00B50C7D">
              <w:rPr>
                <w:b/>
                <w:bCs/>
              </w:rPr>
              <w:t>:</w:t>
            </w:r>
          </w:p>
        </w:tc>
        <w:tc>
          <w:tcPr>
            <w:tcW w:w="549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9C4B5A" w14:textId="43928429" w:rsidR="00481C9D" w:rsidRPr="00C45D59" w:rsidRDefault="00481C9D" w:rsidP="003B1553">
            <w:pPr>
              <w:spacing w:before="100" w:beforeAutospacing="1" w:line="278" w:lineRule="exact"/>
              <w:rPr>
                <w:b/>
                <w:bCs/>
              </w:rPr>
            </w:pPr>
          </w:p>
        </w:tc>
      </w:tr>
      <w:tr w:rsidR="006C6B7D" w14:paraId="6365AF34" w14:textId="77777777" w:rsidTr="00405D61">
        <w:trPr>
          <w:trHeight w:hRule="exact" w:val="192"/>
        </w:trPr>
        <w:tc>
          <w:tcPr>
            <w:tcW w:w="475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19A8FC9" w14:textId="77777777" w:rsidR="006C6B7D" w:rsidRDefault="006C6B7D" w:rsidP="003B1553">
            <w:pPr>
              <w:spacing w:before="100" w:beforeAutospacing="1" w:line="278" w:lineRule="exact"/>
              <w:rPr>
                <w:b/>
                <w:bCs/>
              </w:rPr>
            </w:pPr>
          </w:p>
        </w:tc>
        <w:tc>
          <w:tcPr>
            <w:tcW w:w="558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218AC2F3" w14:textId="77777777" w:rsidR="006C6B7D" w:rsidRPr="00C45D59" w:rsidRDefault="006C6B7D" w:rsidP="003B1553">
            <w:pPr>
              <w:spacing w:before="100" w:beforeAutospacing="1" w:line="278" w:lineRule="exact"/>
              <w:rPr>
                <w:b/>
                <w:bCs/>
              </w:rPr>
            </w:pPr>
          </w:p>
        </w:tc>
      </w:tr>
      <w:tr w:rsidR="00481C9D" w14:paraId="1C5C0453" w14:textId="77777777" w:rsidTr="00405D61">
        <w:trPr>
          <w:trHeight w:hRule="exact" w:val="288"/>
        </w:trPr>
        <w:tc>
          <w:tcPr>
            <w:tcW w:w="10335" w:type="dxa"/>
            <w:gridSpan w:val="1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10F38B" w14:textId="0D691657" w:rsidR="00481C9D" w:rsidRDefault="00481C9D" w:rsidP="001A494D">
            <w:pPr>
              <w:spacing w:line="278" w:lineRule="exact"/>
              <w:rPr>
                <w:b/>
                <w:bCs/>
              </w:rPr>
            </w:pPr>
            <w:r>
              <w:rPr>
                <w:b/>
                <w:bCs/>
              </w:rPr>
              <w:t>Contact Information</w:t>
            </w:r>
          </w:p>
        </w:tc>
      </w:tr>
      <w:tr w:rsidR="00481C9D" w14:paraId="18AA5D45" w14:textId="77777777" w:rsidTr="00405D61">
        <w:trPr>
          <w:trHeight w:hRule="exact" w:val="403"/>
        </w:trPr>
        <w:tc>
          <w:tcPr>
            <w:tcW w:w="4313" w:type="dxa"/>
            <w:gridSpan w:val="3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14:paraId="0E5E18F3" w14:textId="77777777" w:rsidR="00481C9D" w:rsidRPr="00C45D59" w:rsidRDefault="00481C9D" w:rsidP="00481C9D">
            <w:pPr>
              <w:widowControl/>
              <w:spacing w:before="100" w:beforeAutospacing="1" w:line="278" w:lineRule="exact"/>
              <w:rPr>
                <w:b/>
                <w:bCs/>
              </w:rPr>
            </w:pPr>
            <w:r w:rsidRPr="00C45D59">
              <w:rPr>
                <w:b/>
                <w:bCs/>
              </w:rPr>
              <w:t xml:space="preserve">Name: </w:t>
            </w:r>
          </w:p>
        </w:tc>
        <w:tc>
          <w:tcPr>
            <w:tcW w:w="2879" w:type="dxa"/>
            <w:gridSpan w:val="7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14:paraId="4AEFCFAF" w14:textId="77777777" w:rsidR="00481C9D" w:rsidRPr="00C45D59" w:rsidRDefault="00481C9D" w:rsidP="00481C9D">
            <w:pPr>
              <w:widowControl/>
              <w:spacing w:before="100" w:beforeAutospacing="1" w:line="278" w:lineRule="exact"/>
              <w:rPr>
                <w:b/>
                <w:bCs/>
              </w:rPr>
            </w:pPr>
            <w:r w:rsidRPr="00C45D59">
              <w:rPr>
                <w:b/>
                <w:bCs/>
              </w:rPr>
              <w:t xml:space="preserve">DOB: </w:t>
            </w:r>
          </w:p>
        </w:tc>
        <w:tc>
          <w:tcPr>
            <w:tcW w:w="3143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14:paraId="6CFF4942" w14:textId="77777777" w:rsidR="00481C9D" w:rsidRPr="00C45D59" w:rsidRDefault="00481C9D" w:rsidP="00481C9D">
            <w:pPr>
              <w:widowControl/>
              <w:spacing w:before="100" w:beforeAutospacing="1" w:line="278" w:lineRule="exact"/>
              <w:rPr>
                <w:b/>
                <w:bCs/>
              </w:rPr>
            </w:pPr>
            <w:r w:rsidRPr="00C45D59">
              <w:rPr>
                <w:b/>
                <w:bCs/>
              </w:rPr>
              <w:t>SSN:</w:t>
            </w:r>
          </w:p>
        </w:tc>
      </w:tr>
      <w:tr w:rsidR="00481C9D" w14:paraId="40316942" w14:textId="77777777" w:rsidTr="00405D61">
        <w:trPr>
          <w:trHeight w:hRule="exact" w:val="403"/>
        </w:trPr>
        <w:tc>
          <w:tcPr>
            <w:tcW w:w="430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5AC8CFF2" w14:textId="77777777" w:rsidR="00481C9D" w:rsidRPr="00C45D59" w:rsidRDefault="00481C9D" w:rsidP="00481C9D">
            <w:pPr>
              <w:widowControl/>
              <w:spacing w:before="100" w:beforeAutospacing="1" w:line="278" w:lineRule="exact"/>
              <w:rPr>
                <w:b/>
                <w:bCs/>
              </w:rPr>
            </w:pPr>
            <w:r w:rsidRPr="00C45D59">
              <w:rPr>
                <w:b/>
                <w:bCs/>
              </w:rPr>
              <w:t xml:space="preserve">Phone: </w:t>
            </w:r>
          </w:p>
        </w:tc>
        <w:tc>
          <w:tcPr>
            <w:tcW w:w="6030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4DE5360" w14:textId="77777777" w:rsidR="00481C9D" w:rsidRPr="00C45D59" w:rsidRDefault="00481C9D" w:rsidP="00481C9D">
            <w:pPr>
              <w:widowControl/>
              <w:spacing w:before="100" w:beforeAutospacing="1" w:line="278" w:lineRule="exact"/>
              <w:rPr>
                <w:b/>
                <w:bCs/>
              </w:rPr>
            </w:pPr>
            <w:r w:rsidRPr="00C45D59">
              <w:rPr>
                <w:b/>
                <w:bCs/>
              </w:rPr>
              <w:t>Address:</w:t>
            </w:r>
          </w:p>
        </w:tc>
      </w:tr>
      <w:tr w:rsidR="00481C9D" w14:paraId="1A134C28" w14:textId="77777777" w:rsidTr="00405D61">
        <w:trPr>
          <w:trHeight w:val="403"/>
        </w:trPr>
        <w:tc>
          <w:tcPr>
            <w:tcW w:w="3143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1C4CDB09" w14:textId="73286D95" w:rsidR="00481C9D" w:rsidRDefault="00481C9D" w:rsidP="00481C9D">
            <w:pPr>
              <w:spacing w:before="100" w:beforeAutospacing="1" w:line="278" w:lineRule="exact"/>
              <w:rPr>
                <w:b/>
                <w:bCs/>
              </w:rPr>
            </w:pPr>
            <w:r>
              <w:rPr>
                <w:b/>
                <w:bCs/>
              </w:rPr>
              <w:t>Identifying Information</w:t>
            </w:r>
          </w:p>
          <w:p w14:paraId="086C61D5" w14:textId="4B7BB8E4" w:rsidR="00481C9D" w:rsidRPr="00393F6B" w:rsidRDefault="00481C9D" w:rsidP="00481C9D">
            <w:pPr>
              <w:spacing w:line="278" w:lineRule="exact"/>
              <w:rPr>
                <w:bCs/>
                <w:i/>
              </w:rPr>
            </w:pPr>
            <w:r w:rsidRPr="00465947">
              <w:rPr>
                <w:bCs/>
                <w:i/>
                <w:sz w:val="22"/>
              </w:rPr>
              <w:t>(useful when speaking with SSA)</w:t>
            </w:r>
          </w:p>
        </w:tc>
        <w:tc>
          <w:tcPr>
            <w:tcW w:w="7192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0F1DF60" w14:textId="6361136F" w:rsidR="00481C9D" w:rsidRPr="00C45D59" w:rsidRDefault="00481C9D" w:rsidP="00481C9D">
            <w:pPr>
              <w:spacing w:before="100" w:beforeAutospacing="1" w:line="278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Birthplace (city, state): </w:t>
            </w:r>
          </w:p>
        </w:tc>
      </w:tr>
      <w:tr w:rsidR="00481C9D" w14:paraId="3C283446" w14:textId="77777777" w:rsidTr="00405D61">
        <w:trPr>
          <w:trHeight w:val="403"/>
        </w:trPr>
        <w:tc>
          <w:tcPr>
            <w:tcW w:w="3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28B2A" w14:textId="77777777" w:rsidR="00481C9D" w:rsidRPr="00C45D59" w:rsidRDefault="00481C9D" w:rsidP="00481C9D">
            <w:pPr>
              <w:spacing w:before="100" w:beforeAutospacing="1" w:line="278" w:lineRule="exact"/>
              <w:rPr>
                <w:b/>
                <w:bCs/>
              </w:rPr>
            </w:pPr>
          </w:p>
        </w:tc>
        <w:tc>
          <w:tcPr>
            <w:tcW w:w="7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9819B1B" w14:textId="72657DDF" w:rsidR="00481C9D" w:rsidRPr="00C45D59" w:rsidRDefault="00481C9D" w:rsidP="00481C9D">
            <w:pPr>
              <w:spacing w:before="100" w:beforeAutospacing="1" w:line="278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Mother’s Maiden Name: </w:t>
            </w:r>
          </w:p>
        </w:tc>
      </w:tr>
      <w:tr w:rsidR="00481C9D" w14:paraId="0C1D8E78" w14:textId="77777777" w:rsidTr="00405D61">
        <w:trPr>
          <w:trHeight w:val="403"/>
        </w:trPr>
        <w:tc>
          <w:tcPr>
            <w:tcW w:w="3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EE7E820" w14:textId="1CC1469F" w:rsidR="00481C9D" w:rsidRDefault="00481C9D" w:rsidP="00481C9D">
            <w:pPr>
              <w:spacing w:line="278" w:lineRule="exact"/>
              <w:rPr>
                <w:b/>
              </w:rPr>
            </w:pPr>
            <w:r w:rsidRPr="00C45D59">
              <w:rPr>
                <w:b/>
              </w:rPr>
              <w:t>Third Party Contact</w:t>
            </w:r>
          </w:p>
          <w:p w14:paraId="72D8BDC9" w14:textId="61B63820" w:rsidR="00481C9D" w:rsidRPr="003B1553" w:rsidRDefault="00481C9D" w:rsidP="00481C9D">
            <w:pPr>
              <w:spacing w:line="278" w:lineRule="exact"/>
              <w:rPr>
                <w:b/>
                <w:bCs/>
                <w:i/>
              </w:rPr>
            </w:pPr>
            <w:r w:rsidRPr="00465947">
              <w:rPr>
                <w:rStyle w:val="Parenthetical"/>
                <w:rFonts w:asciiTheme="minorHAnsi" w:hAnsiTheme="minorHAnsi"/>
                <w:b w:val="0"/>
                <w:bCs w:val="0"/>
                <w:i/>
                <w:szCs w:val="24"/>
              </w:rPr>
              <w:t>(if applicable)</w:t>
            </w:r>
          </w:p>
        </w:tc>
        <w:tc>
          <w:tcPr>
            <w:tcW w:w="7192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429FEB95" w14:textId="2892BFA0" w:rsidR="00481C9D" w:rsidRPr="00C45D59" w:rsidRDefault="00481C9D" w:rsidP="00481C9D">
            <w:pPr>
              <w:widowControl/>
              <w:rPr>
                <w:b/>
                <w:bCs/>
              </w:rPr>
            </w:pPr>
            <w:r>
              <w:rPr>
                <w:b/>
                <w:bCs/>
              </w:rPr>
              <w:t xml:space="preserve">Name: </w:t>
            </w:r>
          </w:p>
        </w:tc>
      </w:tr>
      <w:tr w:rsidR="00481C9D" w14:paraId="7A434AD1" w14:textId="77777777" w:rsidTr="00405D61">
        <w:trPr>
          <w:trHeight w:val="403"/>
        </w:trPr>
        <w:tc>
          <w:tcPr>
            <w:tcW w:w="31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7BFF9E3" w14:textId="77777777" w:rsidR="00481C9D" w:rsidRPr="00C45D59" w:rsidRDefault="00481C9D" w:rsidP="00481C9D">
            <w:pPr>
              <w:spacing w:line="278" w:lineRule="exact"/>
              <w:rPr>
                <w:b/>
              </w:rPr>
            </w:pPr>
          </w:p>
        </w:tc>
        <w:tc>
          <w:tcPr>
            <w:tcW w:w="719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1AE264D7" w14:textId="20CE12C7" w:rsidR="00481C9D" w:rsidRPr="00C45D59" w:rsidRDefault="00481C9D" w:rsidP="00481C9D">
            <w:pPr>
              <w:rPr>
                <w:b/>
              </w:rPr>
            </w:pPr>
            <w:r w:rsidRPr="00C45D59">
              <w:rPr>
                <w:b/>
              </w:rPr>
              <w:t>Phone:</w:t>
            </w:r>
          </w:p>
        </w:tc>
      </w:tr>
      <w:tr w:rsidR="00481C9D" w14:paraId="38CAD0BA" w14:textId="77777777" w:rsidTr="00405D61">
        <w:trPr>
          <w:trHeight w:val="403"/>
        </w:trPr>
        <w:tc>
          <w:tcPr>
            <w:tcW w:w="3143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4CA39968" w14:textId="3A6C3452" w:rsidR="00481C9D" w:rsidRPr="00C45D59" w:rsidRDefault="00481C9D" w:rsidP="00481C9D">
            <w:pPr>
              <w:widowControl/>
              <w:rPr>
                <w:b/>
                <w:bCs/>
              </w:rPr>
            </w:pPr>
          </w:p>
        </w:tc>
        <w:tc>
          <w:tcPr>
            <w:tcW w:w="719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47BD008C" w14:textId="1CB311DF" w:rsidR="00481C9D" w:rsidRPr="00C45D59" w:rsidRDefault="00481C9D" w:rsidP="00481C9D">
            <w:pPr>
              <w:widowControl/>
              <w:rPr>
                <w:b/>
                <w:bCs/>
              </w:rPr>
            </w:pPr>
            <w:r w:rsidRPr="00C45D59">
              <w:rPr>
                <w:b/>
              </w:rPr>
              <w:t>Address:</w:t>
            </w:r>
          </w:p>
        </w:tc>
      </w:tr>
      <w:tr w:rsidR="00481C9D" w:rsidRPr="007502AF" w14:paraId="0816C837" w14:textId="77777777" w:rsidTr="00405D61">
        <w:trPr>
          <w:trHeight w:val="403"/>
        </w:trPr>
        <w:tc>
          <w:tcPr>
            <w:tcW w:w="10335" w:type="dxa"/>
            <w:gridSpan w:val="1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B64F8D" w14:textId="77777777" w:rsidR="00481C9D" w:rsidRPr="00C45D59" w:rsidRDefault="00481C9D" w:rsidP="00481C9D">
            <w:pPr>
              <w:widowControl/>
              <w:rPr>
                <w:b/>
                <w:bCs/>
              </w:rPr>
            </w:pPr>
            <w:r w:rsidRPr="00C45D59">
              <w:rPr>
                <w:b/>
              </w:rPr>
              <w:t xml:space="preserve">Area of town where person stays: </w:t>
            </w:r>
          </w:p>
        </w:tc>
      </w:tr>
      <w:tr w:rsidR="00481C9D" w:rsidRPr="007502AF" w14:paraId="72136346" w14:textId="77777777" w:rsidTr="00405D61">
        <w:trPr>
          <w:trHeight w:val="403"/>
        </w:trPr>
        <w:tc>
          <w:tcPr>
            <w:tcW w:w="103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0BA059" w14:textId="77777777" w:rsidR="00481C9D" w:rsidRPr="00C45D59" w:rsidRDefault="00481C9D" w:rsidP="00481C9D">
            <w:pPr>
              <w:ind w:left="807" w:hanging="807"/>
              <w:rPr>
                <w:b/>
                <w:bCs/>
              </w:rPr>
            </w:pPr>
            <w:r w:rsidRPr="00C45D59">
              <w:rPr>
                <w:b/>
              </w:rPr>
              <w:t xml:space="preserve">Food kitchens/shelters/etc.: </w:t>
            </w:r>
          </w:p>
        </w:tc>
      </w:tr>
      <w:tr w:rsidR="00481C9D" w:rsidRPr="007502AF" w14:paraId="2E2C355C" w14:textId="77777777" w:rsidTr="00405D61">
        <w:trPr>
          <w:trHeight w:val="403"/>
        </w:trPr>
        <w:tc>
          <w:tcPr>
            <w:tcW w:w="103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D478D3" w14:textId="77777777" w:rsidR="00481C9D" w:rsidRPr="00C45D59" w:rsidRDefault="00481C9D" w:rsidP="00481C9D">
            <w:pPr>
              <w:ind w:left="807" w:hanging="807"/>
              <w:rPr>
                <w:b/>
              </w:rPr>
            </w:pPr>
            <w:r w:rsidRPr="00C45D59">
              <w:rPr>
                <w:b/>
              </w:rPr>
              <w:t xml:space="preserve">Other staff/programs involved: </w:t>
            </w:r>
          </w:p>
        </w:tc>
      </w:tr>
      <w:tr w:rsidR="00481C9D" w:rsidRPr="007502AF" w14:paraId="6EB68BDC" w14:textId="77777777" w:rsidTr="00405D61">
        <w:trPr>
          <w:trHeight w:val="403"/>
        </w:trPr>
        <w:tc>
          <w:tcPr>
            <w:tcW w:w="10335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51F2E7E1" w14:textId="709055A2" w:rsidR="00481C9D" w:rsidRPr="00C45D59" w:rsidRDefault="00481C9D" w:rsidP="00481C9D">
            <w:pPr>
              <w:widowControl/>
              <w:rPr>
                <w:b/>
                <w:bCs/>
              </w:rPr>
            </w:pPr>
            <w:r w:rsidRPr="00C45D59">
              <w:rPr>
                <w:b/>
              </w:rPr>
              <w:t xml:space="preserve">Program/Staff </w:t>
            </w:r>
            <w:r>
              <w:rPr>
                <w:b/>
              </w:rPr>
              <w:t>Contact</w:t>
            </w:r>
            <w:r w:rsidRPr="00C45D59">
              <w:rPr>
                <w:b/>
              </w:rPr>
              <w:t>:</w:t>
            </w:r>
          </w:p>
        </w:tc>
      </w:tr>
      <w:tr w:rsidR="00481C9D" w14:paraId="0958A0CF" w14:textId="77777777" w:rsidTr="00405D61">
        <w:trPr>
          <w:trHeight w:hRule="exact" w:val="288"/>
        </w:trPr>
        <w:tc>
          <w:tcPr>
            <w:tcW w:w="1033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639504" w14:textId="50CA6CAB" w:rsidR="00481C9D" w:rsidRPr="00C45D59" w:rsidRDefault="00481C9D" w:rsidP="001A494D">
            <w:pPr>
              <w:spacing w:before="100" w:beforeAutospacing="1" w:line="278" w:lineRule="exact"/>
              <w:rPr>
                <w:b/>
                <w:bCs/>
              </w:rPr>
            </w:pPr>
            <w:r>
              <w:rPr>
                <w:b/>
                <w:bCs/>
              </w:rPr>
              <w:t>SSA Information</w:t>
            </w:r>
          </w:p>
        </w:tc>
      </w:tr>
      <w:tr w:rsidR="00481C9D" w:rsidRPr="007502AF" w14:paraId="339E02EC" w14:textId="77777777" w:rsidTr="00405D61">
        <w:trPr>
          <w:trHeight w:val="403"/>
        </w:trPr>
        <w:tc>
          <w:tcPr>
            <w:tcW w:w="10335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20710D" w14:textId="689235C3" w:rsidR="00481C9D" w:rsidRPr="00C45D59" w:rsidRDefault="00481C9D" w:rsidP="00481C9D">
            <w:pPr>
              <w:widowControl/>
              <w:rPr>
                <w:b/>
                <w:bCs/>
              </w:rPr>
            </w:pPr>
            <w:r>
              <w:rPr>
                <w:b/>
              </w:rPr>
              <w:t>Protective</w:t>
            </w:r>
            <w:r w:rsidRPr="00C45D59">
              <w:rPr>
                <w:b/>
              </w:rPr>
              <w:t xml:space="preserve"> filing date</w:t>
            </w:r>
            <w:r>
              <w:rPr>
                <w:rFonts w:ascii="Calibri" w:hAnsi="Calibri"/>
                <w:b/>
              </w:rPr>
              <w:t>:              /            /</w:t>
            </w:r>
          </w:p>
        </w:tc>
      </w:tr>
      <w:tr w:rsidR="00481C9D" w:rsidRPr="007502AF" w14:paraId="46BE553B" w14:textId="77777777" w:rsidTr="00405D61">
        <w:trPr>
          <w:trHeight w:val="403"/>
        </w:trPr>
        <w:tc>
          <w:tcPr>
            <w:tcW w:w="556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14:paraId="7BE3001C" w14:textId="79648FD6" w:rsidR="00481C9D" w:rsidRPr="00C45D59" w:rsidRDefault="00481C9D" w:rsidP="00481C9D">
            <w:pPr>
              <w:rPr>
                <w:b/>
                <w:bCs/>
              </w:rPr>
            </w:pPr>
            <w:r w:rsidRPr="00C45D59">
              <w:rPr>
                <w:b/>
              </w:rPr>
              <w:t xml:space="preserve">Application </w:t>
            </w:r>
            <w:r>
              <w:rPr>
                <w:b/>
              </w:rPr>
              <w:t>submission date</w:t>
            </w:r>
            <w:r>
              <w:rPr>
                <w:rFonts w:ascii="Calibri" w:hAnsi="Calibri"/>
                <w:b/>
              </w:rPr>
              <w:t>:            /            /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14:paraId="50AAE274" w14:textId="486C2934" w:rsidR="00481C9D" w:rsidRPr="00C45D59" w:rsidRDefault="00481C9D" w:rsidP="00481C9D">
            <w:pPr>
              <w:widowControl/>
              <w:rPr>
                <w:b/>
                <w:bCs/>
              </w:rPr>
            </w:pPr>
            <w:r w:rsidRPr="00D02161">
              <w:rPr>
                <w:rFonts w:ascii="Calibri" w:hAnsi="Calibri"/>
                <w:sz w:val="28"/>
                <w:szCs w:val="23"/>
              </w:rPr>
              <w:sym w:font="WP IconicSymbolsA" w:char="F091"/>
            </w:r>
            <w:r>
              <w:rPr>
                <w:rFonts w:ascii="Calibri" w:hAnsi="Calibri"/>
                <w:sz w:val="23"/>
                <w:szCs w:val="23"/>
              </w:rPr>
              <w:t xml:space="preserve">  </w:t>
            </w:r>
            <w:r>
              <w:rPr>
                <w:bCs/>
              </w:rPr>
              <w:t xml:space="preserve">Online       </w:t>
            </w:r>
            <w:r w:rsidRPr="00D02161">
              <w:rPr>
                <w:rFonts w:ascii="Calibri" w:hAnsi="Calibri"/>
                <w:sz w:val="28"/>
                <w:szCs w:val="23"/>
              </w:rPr>
              <w:sym w:font="WP IconicSymbolsA" w:char="F091"/>
            </w:r>
            <w:r>
              <w:rPr>
                <w:rFonts w:ascii="Calibri" w:hAnsi="Calibri"/>
                <w:sz w:val="23"/>
                <w:szCs w:val="23"/>
              </w:rPr>
              <w:t xml:space="preserve">  </w:t>
            </w:r>
            <w:r w:rsidRPr="00C45D59">
              <w:rPr>
                <w:bCs/>
              </w:rPr>
              <w:t>In Person</w:t>
            </w:r>
            <w:r>
              <w:rPr>
                <w:bCs/>
              </w:rPr>
              <w:t xml:space="preserve">       </w:t>
            </w:r>
            <w:r w:rsidRPr="00D02161">
              <w:rPr>
                <w:rFonts w:ascii="Calibri" w:hAnsi="Calibri"/>
                <w:sz w:val="28"/>
                <w:szCs w:val="23"/>
              </w:rPr>
              <w:sym w:font="WP IconicSymbolsA" w:char="F091"/>
            </w:r>
            <w:r>
              <w:rPr>
                <w:rFonts w:ascii="Calibri" w:hAnsi="Calibri"/>
                <w:sz w:val="23"/>
                <w:szCs w:val="23"/>
              </w:rPr>
              <w:t xml:space="preserve">  </w:t>
            </w:r>
            <w:r w:rsidRPr="00C45D59">
              <w:rPr>
                <w:bCs/>
              </w:rPr>
              <w:t>By Phone</w:t>
            </w:r>
          </w:p>
        </w:tc>
      </w:tr>
      <w:tr w:rsidR="00481C9D" w:rsidRPr="007502AF" w14:paraId="661C8EF3" w14:textId="77777777" w:rsidTr="00405D61">
        <w:trPr>
          <w:trHeight w:val="403"/>
        </w:trPr>
        <w:tc>
          <w:tcPr>
            <w:tcW w:w="10335" w:type="dxa"/>
            <w:gridSpan w:val="1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14:paraId="63484218" w14:textId="3DB1F0A6" w:rsidR="00481C9D" w:rsidRPr="00393F6B" w:rsidRDefault="00481C9D" w:rsidP="00481C9D">
            <w:pPr>
              <w:rPr>
                <w:rFonts w:ascii="Calibri" w:hAnsi="Calibri"/>
                <w:b/>
              </w:rPr>
            </w:pPr>
            <w:r w:rsidRPr="00393F6B">
              <w:rPr>
                <w:rFonts w:ascii="Calibri" w:hAnsi="Calibri"/>
                <w:b/>
              </w:rPr>
              <w:t xml:space="preserve">Date </w:t>
            </w:r>
            <w:r>
              <w:rPr>
                <w:rFonts w:ascii="Calibri" w:hAnsi="Calibri"/>
                <w:b/>
              </w:rPr>
              <w:t xml:space="preserve">of onset provided on the application:              /             / </w:t>
            </w:r>
          </w:p>
        </w:tc>
      </w:tr>
      <w:tr w:rsidR="00481C9D" w:rsidRPr="007502AF" w14:paraId="1ADFBC29" w14:textId="77777777" w:rsidTr="00405D61">
        <w:trPr>
          <w:trHeight w:val="403"/>
        </w:trPr>
        <w:tc>
          <w:tcPr>
            <w:tcW w:w="70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C35969" w14:textId="77777777" w:rsidR="00481C9D" w:rsidRPr="00097D0A" w:rsidRDefault="00481C9D" w:rsidP="00481C9D">
            <w:pPr>
              <w:rPr>
                <w:bCs/>
              </w:rPr>
            </w:pPr>
            <w:r w:rsidRPr="00C45D59">
              <w:rPr>
                <w:b/>
              </w:rPr>
              <w:t>SSA Claims Representative</w:t>
            </w:r>
            <w:r>
              <w:rPr>
                <w:b/>
              </w:rPr>
              <w:t xml:space="preserve"> Name: </w:t>
            </w:r>
            <w:r>
              <w:t xml:space="preserve"> 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514562" w14:textId="3EC659F7" w:rsidR="00481C9D" w:rsidRPr="00F55260" w:rsidRDefault="00481C9D" w:rsidP="00481C9D">
            <w:pPr>
              <w:widowControl/>
              <w:rPr>
                <w:b/>
                <w:bCs/>
              </w:rPr>
            </w:pPr>
            <w:r w:rsidRPr="00F55260">
              <w:rPr>
                <w:b/>
              </w:rPr>
              <w:t>Phone:</w:t>
            </w:r>
          </w:p>
        </w:tc>
      </w:tr>
      <w:tr w:rsidR="00481C9D" w:rsidRPr="007502AF" w14:paraId="67F95EE2" w14:textId="77777777" w:rsidTr="00405D61">
        <w:trPr>
          <w:trHeight w:val="403"/>
        </w:trPr>
        <w:tc>
          <w:tcPr>
            <w:tcW w:w="10335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50ABC034" w14:textId="77777777" w:rsidR="00481C9D" w:rsidRPr="00F55260" w:rsidRDefault="00481C9D" w:rsidP="00481C9D">
            <w:pPr>
              <w:widowControl/>
              <w:rPr>
                <w:b/>
                <w:bCs/>
              </w:rPr>
            </w:pPr>
            <w:r w:rsidRPr="00F55260">
              <w:rPr>
                <w:b/>
              </w:rPr>
              <w:t>Office address:</w:t>
            </w:r>
          </w:p>
        </w:tc>
      </w:tr>
      <w:tr w:rsidR="00481C9D" w14:paraId="42077718" w14:textId="77777777" w:rsidTr="00405D61">
        <w:trPr>
          <w:trHeight w:hRule="exact" w:val="288"/>
        </w:trPr>
        <w:tc>
          <w:tcPr>
            <w:tcW w:w="10335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406249" w14:textId="6D9E4B61" w:rsidR="00481C9D" w:rsidRPr="00C45D59" w:rsidRDefault="00481C9D" w:rsidP="001A494D">
            <w:pPr>
              <w:spacing w:before="100" w:beforeAutospacing="1" w:line="278" w:lineRule="exact"/>
              <w:rPr>
                <w:b/>
                <w:bCs/>
              </w:rPr>
            </w:pPr>
            <w:r>
              <w:rPr>
                <w:b/>
                <w:bCs/>
              </w:rPr>
              <w:t>SOAR Critical Components</w:t>
            </w:r>
          </w:p>
        </w:tc>
      </w:tr>
      <w:tr w:rsidR="00481C9D" w:rsidRPr="007502AF" w14:paraId="52552995" w14:textId="77777777" w:rsidTr="00405D61">
        <w:trPr>
          <w:trHeight w:val="403"/>
        </w:trPr>
        <w:tc>
          <w:tcPr>
            <w:tcW w:w="7005" w:type="dxa"/>
            <w:gridSpan w:val="8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64B9F5B1" w14:textId="59026881" w:rsidR="00481C9D" w:rsidRPr="00C45D59" w:rsidRDefault="00481C9D" w:rsidP="00481C9D">
            <w:pPr>
              <w:widowControl/>
              <w:rPr>
                <w:b/>
                <w:bCs/>
              </w:rPr>
            </w:pPr>
            <w:r>
              <w:rPr>
                <w:b/>
              </w:rPr>
              <w:t>SSA-1696 Appointment of Representative form submitted</w:t>
            </w:r>
            <w:r w:rsidRPr="00C45D59">
              <w:rPr>
                <w:b/>
              </w:rPr>
              <w:t>?</w:t>
            </w:r>
          </w:p>
        </w:tc>
        <w:tc>
          <w:tcPr>
            <w:tcW w:w="1360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4D136F3A" w14:textId="6043F69E" w:rsidR="00481C9D" w:rsidRPr="00C45D59" w:rsidRDefault="00481C9D" w:rsidP="00481C9D">
            <w:pPr>
              <w:widowControl/>
              <w:jc w:val="center"/>
              <w:rPr>
                <w:bCs/>
              </w:rPr>
            </w:pPr>
            <w:r w:rsidRPr="00D02161">
              <w:rPr>
                <w:rFonts w:ascii="Calibri" w:hAnsi="Calibri"/>
                <w:sz w:val="28"/>
                <w:szCs w:val="23"/>
              </w:rPr>
              <w:sym w:font="WP IconicSymbolsA" w:char="F091"/>
            </w:r>
            <w:r>
              <w:rPr>
                <w:rFonts w:ascii="Calibri" w:hAnsi="Calibri"/>
                <w:sz w:val="28"/>
                <w:szCs w:val="23"/>
              </w:rPr>
              <w:t xml:space="preserve">  </w:t>
            </w:r>
            <w:r>
              <w:rPr>
                <w:bCs/>
              </w:rPr>
              <w:t>Yes</w:t>
            </w:r>
          </w:p>
        </w:tc>
        <w:tc>
          <w:tcPr>
            <w:tcW w:w="197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7D9EDB6F" w14:textId="05E8F102" w:rsidR="00481C9D" w:rsidRPr="00C45D59" w:rsidRDefault="00481C9D" w:rsidP="00481C9D">
            <w:pPr>
              <w:widowControl/>
              <w:jc w:val="center"/>
              <w:rPr>
                <w:bCs/>
              </w:rPr>
            </w:pPr>
            <w:r w:rsidRPr="00D02161">
              <w:rPr>
                <w:rFonts w:ascii="Calibri" w:hAnsi="Calibri"/>
                <w:sz w:val="28"/>
                <w:szCs w:val="23"/>
              </w:rPr>
              <w:sym w:font="WP IconicSymbolsA" w:char="F091"/>
            </w:r>
            <w:r>
              <w:rPr>
                <w:rFonts w:ascii="Calibri" w:hAnsi="Calibri"/>
                <w:sz w:val="28"/>
                <w:szCs w:val="23"/>
              </w:rPr>
              <w:t xml:space="preserve">  </w:t>
            </w:r>
            <w:r>
              <w:rPr>
                <w:bCs/>
              </w:rPr>
              <w:t>No</w:t>
            </w:r>
          </w:p>
        </w:tc>
      </w:tr>
      <w:tr w:rsidR="00481C9D" w:rsidRPr="007502AF" w14:paraId="3A7C77C2" w14:textId="77777777" w:rsidTr="00405D61">
        <w:trPr>
          <w:trHeight w:val="403"/>
        </w:trPr>
        <w:tc>
          <w:tcPr>
            <w:tcW w:w="7005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F4C6AA" w14:textId="77777777" w:rsidR="00481C9D" w:rsidRPr="00C45D59" w:rsidRDefault="00481C9D" w:rsidP="00481C9D">
            <w:pPr>
              <w:widowControl/>
              <w:ind w:left="840" w:hanging="840"/>
              <w:rPr>
                <w:b/>
                <w:bCs/>
              </w:rPr>
            </w:pPr>
            <w:r w:rsidRPr="00C45D59">
              <w:rPr>
                <w:b/>
              </w:rPr>
              <w:t>Medical evidence submitted with application?</w:t>
            </w:r>
          </w:p>
        </w:tc>
        <w:tc>
          <w:tcPr>
            <w:tcW w:w="1360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76542E" w14:textId="77777777" w:rsidR="00481C9D" w:rsidRPr="00C45D59" w:rsidRDefault="00481C9D" w:rsidP="00481C9D">
            <w:pPr>
              <w:widowControl/>
              <w:jc w:val="center"/>
              <w:rPr>
                <w:bCs/>
              </w:rPr>
            </w:pPr>
            <w:r w:rsidRPr="00D02161">
              <w:rPr>
                <w:rFonts w:ascii="Calibri" w:hAnsi="Calibri"/>
                <w:sz w:val="28"/>
                <w:szCs w:val="23"/>
              </w:rPr>
              <w:sym w:font="WP IconicSymbolsA" w:char="F091"/>
            </w:r>
            <w:r>
              <w:rPr>
                <w:rFonts w:ascii="Calibri" w:hAnsi="Calibri"/>
                <w:sz w:val="28"/>
                <w:szCs w:val="23"/>
              </w:rPr>
              <w:t xml:space="preserve">  </w:t>
            </w:r>
            <w:r>
              <w:rPr>
                <w:bCs/>
              </w:rPr>
              <w:t>Yes</w:t>
            </w:r>
          </w:p>
        </w:tc>
        <w:tc>
          <w:tcPr>
            <w:tcW w:w="197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883C42" w14:textId="77777777" w:rsidR="00481C9D" w:rsidRPr="00C45D59" w:rsidRDefault="00481C9D" w:rsidP="00481C9D">
            <w:pPr>
              <w:widowControl/>
              <w:jc w:val="center"/>
              <w:rPr>
                <w:bCs/>
              </w:rPr>
            </w:pPr>
            <w:r w:rsidRPr="00D02161">
              <w:rPr>
                <w:rFonts w:ascii="Calibri" w:hAnsi="Calibri"/>
                <w:sz w:val="28"/>
                <w:szCs w:val="23"/>
              </w:rPr>
              <w:sym w:font="WP IconicSymbolsA" w:char="F091"/>
            </w:r>
            <w:r>
              <w:rPr>
                <w:rFonts w:ascii="Calibri" w:hAnsi="Calibri"/>
                <w:sz w:val="28"/>
                <w:szCs w:val="23"/>
              </w:rPr>
              <w:t xml:space="preserve">  </w:t>
            </w:r>
            <w:r>
              <w:rPr>
                <w:bCs/>
              </w:rPr>
              <w:t>No</w:t>
            </w:r>
          </w:p>
        </w:tc>
      </w:tr>
      <w:tr w:rsidR="00481C9D" w:rsidRPr="007502AF" w14:paraId="4DDD2254" w14:textId="77777777" w:rsidTr="00405D61">
        <w:trPr>
          <w:trHeight w:val="403"/>
        </w:trPr>
        <w:tc>
          <w:tcPr>
            <w:tcW w:w="70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1DCE34" w14:textId="34F51233" w:rsidR="00481C9D" w:rsidRPr="00C45D59" w:rsidRDefault="00481C9D" w:rsidP="00481C9D">
            <w:r w:rsidRPr="00C45D59">
              <w:rPr>
                <w:b/>
              </w:rPr>
              <w:t xml:space="preserve">Medical Summary Report </w:t>
            </w:r>
            <w:r w:rsidR="00CA3F14">
              <w:rPr>
                <w:b/>
              </w:rPr>
              <w:t xml:space="preserve">(MSR) </w:t>
            </w:r>
            <w:r w:rsidRPr="00C45D59">
              <w:rPr>
                <w:b/>
              </w:rPr>
              <w:t xml:space="preserve">submitted with application?  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7C6FA4" w14:textId="6035462B" w:rsidR="00481C9D" w:rsidRPr="00C45D59" w:rsidRDefault="00481C9D" w:rsidP="00481C9D">
            <w:pPr>
              <w:jc w:val="center"/>
            </w:pPr>
            <w:r w:rsidRPr="00D02161">
              <w:rPr>
                <w:rFonts w:ascii="Calibri" w:hAnsi="Calibri"/>
                <w:sz w:val="28"/>
                <w:szCs w:val="23"/>
              </w:rPr>
              <w:sym w:font="WP IconicSymbolsA" w:char="F091"/>
            </w:r>
            <w:r>
              <w:rPr>
                <w:rFonts w:ascii="Calibri" w:hAnsi="Calibri"/>
                <w:sz w:val="28"/>
                <w:szCs w:val="23"/>
              </w:rPr>
              <w:t xml:space="preserve">  </w:t>
            </w:r>
            <w:r>
              <w:rPr>
                <w:bCs/>
              </w:rPr>
              <w:t>Yes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292780" w14:textId="6857236E" w:rsidR="00481C9D" w:rsidRPr="00C45D59" w:rsidRDefault="00481C9D" w:rsidP="00481C9D">
            <w:pPr>
              <w:jc w:val="center"/>
            </w:pPr>
            <w:r w:rsidRPr="00D02161">
              <w:rPr>
                <w:rFonts w:ascii="Calibri" w:hAnsi="Calibri"/>
                <w:sz w:val="28"/>
                <w:szCs w:val="23"/>
              </w:rPr>
              <w:sym w:font="WP IconicSymbolsA" w:char="F091"/>
            </w:r>
            <w:r>
              <w:rPr>
                <w:rFonts w:ascii="Calibri" w:hAnsi="Calibri"/>
                <w:sz w:val="28"/>
                <w:szCs w:val="23"/>
              </w:rPr>
              <w:t xml:space="preserve">  </w:t>
            </w:r>
            <w:r>
              <w:rPr>
                <w:bCs/>
              </w:rPr>
              <w:t>No</w:t>
            </w:r>
          </w:p>
        </w:tc>
      </w:tr>
      <w:tr w:rsidR="00CA3F14" w:rsidRPr="007502AF" w14:paraId="1E8B15BC" w14:textId="77777777" w:rsidTr="00405D61">
        <w:trPr>
          <w:trHeight w:val="403"/>
        </w:trPr>
        <w:tc>
          <w:tcPr>
            <w:tcW w:w="70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28E094" w14:textId="4009EFF1" w:rsidR="00CA3F14" w:rsidRPr="00C45D59" w:rsidRDefault="00CA3F14" w:rsidP="00CA3F14">
            <w:pPr>
              <w:rPr>
                <w:b/>
              </w:rPr>
            </w:pPr>
            <w:bookmarkStart w:id="0" w:name="_GoBack" w:colFirst="0" w:colLast="0"/>
            <w:r>
              <w:rPr>
                <w:b/>
              </w:rPr>
              <w:t>MSR co-signed by an Acceptable Medical Source</w:t>
            </w:r>
            <w:r w:rsidR="00487AC9">
              <w:rPr>
                <w:b/>
              </w:rPr>
              <w:t xml:space="preserve"> (AMS)</w:t>
            </w:r>
            <w:r>
              <w:rPr>
                <w:b/>
              </w:rPr>
              <w:t>?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3C698E" w14:textId="00AFD821" w:rsidR="00CA3F14" w:rsidRPr="00D02161" w:rsidRDefault="00CA3F14" w:rsidP="00CA3F14">
            <w:pPr>
              <w:jc w:val="center"/>
              <w:rPr>
                <w:rFonts w:ascii="Calibri" w:hAnsi="Calibri"/>
                <w:sz w:val="28"/>
                <w:szCs w:val="23"/>
              </w:rPr>
            </w:pPr>
            <w:r w:rsidRPr="00D02161">
              <w:rPr>
                <w:rFonts w:ascii="Calibri" w:hAnsi="Calibri"/>
                <w:sz w:val="28"/>
                <w:szCs w:val="23"/>
              </w:rPr>
              <w:sym w:font="WP IconicSymbolsA" w:char="F091"/>
            </w:r>
            <w:r>
              <w:rPr>
                <w:rFonts w:ascii="Calibri" w:hAnsi="Calibri"/>
                <w:sz w:val="28"/>
                <w:szCs w:val="23"/>
              </w:rPr>
              <w:t xml:space="preserve">  </w:t>
            </w:r>
            <w:r>
              <w:rPr>
                <w:bCs/>
              </w:rPr>
              <w:t>Yes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AA339E" w14:textId="7503294D" w:rsidR="00CA3F14" w:rsidRPr="00D02161" w:rsidRDefault="00CA3F14" w:rsidP="00CA3F14">
            <w:pPr>
              <w:jc w:val="center"/>
              <w:rPr>
                <w:rFonts w:ascii="Calibri" w:hAnsi="Calibri"/>
                <w:sz w:val="28"/>
                <w:szCs w:val="23"/>
              </w:rPr>
            </w:pPr>
            <w:r w:rsidRPr="00D02161">
              <w:rPr>
                <w:rFonts w:ascii="Calibri" w:hAnsi="Calibri"/>
                <w:sz w:val="28"/>
                <w:szCs w:val="23"/>
              </w:rPr>
              <w:sym w:font="WP IconicSymbolsA" w:char="F091"/>
            </w:r>
            <w:r>
              <w:rPr>
                <w:rFonts w:ascii="Calibri" w:hAnsi="Calibri"/>
                <w:sz w:val="28"/>
                <w:szCs w:val="23"/>
              </w:rPr>
              <w:t xml:space="preserve">  </w:t>
            </w:r>
            <w:r>
              <w:rPr>
                <w:bCs/>
              </w:rPr>
              <w:t>No</w:t>
            </w:r>
          </w:p>
        </w:tc>
      </w:tr>
      <w:bookmarkEnd w:id="0"/>
      <w:tr w:rsidR="00CA3F14" w:rsidRPr="007502AF" w14:paraId="46589573" w14:textId="77777777" w:rsidTr="00405D61">
        <w:trPr>
          <w:trHeight w:val="403"/>
        </w:trPr>
        <w:tc>
          <w:tcPr>
            <w:tcW w:w="70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9F4638" w14:textId="639F0C34" w:rsidR="00CA3F14" w:rsidRPr="00C45D59" w:rsidRDefault="00CA3F14" w:rsidP="00CA3F14">
            <w:r>
              <w:rPr>
                <w:rFonts w:ascii="Calibri" w:hAnsi="Calibri"/>
                <w:b/>
              </w:rPr>
              <w:t>Quality review of application before submission?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558E23" w14:textId="332DA709" w:rsidR="00CA3F14" w:rsidRPr="00C45D59" w:rsidRDefault="00CA3F14" w:rsidP="00CA3F14">
            <w:pPr>
              <w:jc w:val="center"/>
            </w:pPr>
            <w:r w:rsidRPr="00D02161">
              <w:rPr>
                <w:rFonts w:ascii="Calibri" w:hAnsi="Calibri"/>
                <w:sz w:val="28"/>
                <w:szCs w:val="23"/>
              </w:rPr>
              <w:sym w:font="WP IconicSymbolsA" w:char="F091"/>
            </w:r>
            <w:r>
              <w:rPr>
                <w:rFonts w:ascii="Calibri" w:hAnsi="Calibri"/>
                <w:sz w:val="28"/>
                <w:szCs w:val="23"/>
              </w:rPr>
              <w:t xml:space="preserve">  </w:t>
            </w:r>
            <w:r>
              <w:rPr>
                <w:bCs/>
              </w:rPr>
              <w:t>Yes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83837F" w14:textId="0476464D" w:rsidR="00CA3F14" w:rsidRPr="00C45D59" w:rsidRDefault="00CA3F14" w:rsidP="00CA3F14">
            <w:pPr>
              <w:jc w:val="center"/>
            </w:pPr>
            <w:r w:rsidRPr="00D02161">
              <w:rPr>
                <w:rFonts w:ascii="Calibri" w:hAnsi="Calibri"/>
                <w:sz w:val="28"/>
                <w:szCs w:val="23"/>
              </w:rPr>
              <w:sym w:font="WP IconicSymbolsA" w:char="F091"/>
            </w:r>
            <w:r>
              <w:rPr>
                <w:rFonts w:ascii="Calibri" w:hAnsi="Calibri"/>
                <w:sz w:val="28"/>
                <w:szCs w:val="23"/>
              </w:rPr>
              <w:t xml:space="preserve">  </w:t>
            </w:r>
            <w:r>
              <w:rPr>
                <w:bCs/>
              </w:rPr>
              <w:t>No</w:t>
            </w:r>
          </w:p>
        </w:tc>
      </w:tr>
      <w:tr w:rsidR="00CA3F14" w:rsidRPr="007502AF" w14:paraId="3D9ECA4C" w14:textId="77777777" w:rsidTr="008F6D3C">
        <w:trPr>
          <w:trHeight w:val="403"/>
        </w:trPr>
        <w:tc>
          <w:tcPr>
            <w:tcW w:w="10335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1A9E40F" w14:textId="412D126F" w:rsidR="00CA3F14" w:rsidRPr="00C45D59" w:rsidRDefault="00CA3F14" w:rsidP="00CA3F14">
            <w:r>
              <w:rPr>
                <w:rFonts w:ascii="Calibri" w:hAnsi="Calibri"/>
                <w:b/>
              </w:rPr>
              <w:tab/>
              <w:t>If yes, w</w:t>
            </w:r>
            <w:r w:rsidRPr="00F55260">
              <w:rPr>
                <w:rFonts w:ascii="Calibri" w:hAnsi="Calibri"/>
                <w:b/>
              </w:rPr>
              <w:t>ho conducted the quality review?</w:t>
            </w:r>
            <w:r>
              <w:rPr>
                <w:rFonts w:ascii="Calibri" w:hAnsi="Calibri"/>
                <w:b/>
              </w:rPr>
              <w:t xml:space="preserve">   </w:t>
            </w:r>
          </w:p>
        </w:tc>
      </w:tr>
      <w:tr w:rsidR="00CA3F14" w14:paraId="127C0716" w14:textId="77777777" w:rsidTr="008F6D3C">
        <w:trPr>
          <w:trHeight w:hRule="exact" w:val="288"/>
        </w:trPr>
        <w:tc>
          <w:tcPr>
            <w:tcW w:w="1033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FC48A7" w14:textId="113E436D" w:rsidR="00CA3F14" w:rsidRPr="00C45D59" w:rsidRDefault="00CA3F14" w:rsidP="00CA3F14">
            <w:pPr>
              <w:spacing w:before="100" w:beforeAutospacing="1" w:line="278" w:lineRule="exact"/>
              <w:rPr>
                <w:b/>
                <w:bCs/>
              </w:rPr>
            </w:pPr>
            <w:r>
              <w:rPr>
                <w:b/>
                <w:bCs/>
              </w:rPr>
              <w:t>DDS Information</w:t>
            </w:r>
          </w:p>
        </w:tc>
      </w:tr>
      <w:tr w:rsidR="00CA3F14" w:rsidRPr="007502AF" w14:paraId="7FE23200" w14:textId="77777777" w:rsidTr="00405D61">
        <w:trPr>
          <w:trHeight w:val="403"/>
        </w:trPr>
        <w:tc>
          <w:tcPr>
            <w:tcW w:w="7005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1F38D7EC" w14:textId="77777777" w:rsidR="00CA3F14" w:rsidRPr="00C45D59" w:rsidRDefault="00CA3F14" w:rsidP="00CA3F14">
            <w:pPr>
              <w:rPr>
                <w:b/>
                <w:bCs/>
              </w:rPr>
            </w:pPr>
            <w:r w:rsidRPr="00C45D59">
              <w:rPr>
                <w:b/>
              </w:rPr>
              <w:t>DDS Disability Examiner</w:t>
            </w:r>
            <w:r>
              <w:rPr>
                <w:b/>
              </w:rPr>
              <w:t xml:space="preserve"> Name: </w:t>
            </w:r>
          </w:p>
        </w:tc>
        <w:tc>
          <w:tcPr>
            <w:tcW w:w="333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377ADFA3" w14:textId="20E992CB" w:rsidR="00CA3F14" w:rsidRPr="00F55260" w:rsidRDefault="00CA3F14" w:rsidP="00CA3F14">
            <w:pPr>
              <w:widowControl/>
              <w:rPr>
                <w:b/>
                <w:bCs/>
              </w:rPr>
            </w:pPr>
            <w:r w:rsidRPr="00F55260">
              <w:rPr>
                <w:b/>
                <w:bCs/>
              </w:rPr>
              <w:t>Phone:</w:t>
            </w:r>
          </w:p>
        </w:tc>
      </w:tr>
      <w:tr w:rsidR="00CA3F14" w:rsidRPr="007502AF" w14:paraId="0ED33734" w14:textId="77777777" w:rsidTr="00405D61">
        <w:trPr>
          <w:trHeight w:val="403"/>
        </w:trPr>
        <w:tc>
          <w:tcPr>
            <w:tcW w:w="103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36C292" w14:textId="77777777" w:rsidR="00CA3F14" w:rsidRPr="00C45D59" w:rsidRDefault="00CA3F14" w:rsidP="00CA3F14">
            <w:pPr>
              <w:widowControl/>
              <w:rPr>
                <w:b/>
                <w:bCs/>
              </w:rPr>
            </w:pPr>
            <w:r w:rsidRPr="00C45D59">
              <w:rPr>
                <w:b/>
              </w:rPr>
              <w:t>Dates of follow-up contact with DDS examiner:</w:t>
            </w:r>
          </w:p>
        </w:tc>
      </w:tr>
      <w:tr w:rsidR="00CA3F14" w:rsidRPr="007502AF" w14:paraId="08093F69" w14:textId="77777777" w:rsidTr="00405D61">
        <w:trPr>
          <w:trHeight w:val="403"/>
        </w:trPr>
        <w:tc>
          <w:tcPr>
            <w:tcW w:w="4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F98966" w14:textId="77777777" w:rsidR="00CA3F14" w:rsidRPr="00C45D59" w:rsidRDefault="00CA3F14" w:rsidP="00CA3F14">
            <w:pPr>
              <w:widowControl/>
              <w:rPr>
                <w:b/>
              </w:rPr>
            </w:pPr>
            <w:r w:rsidRPr="00C45D59">
              <w:rPr>
                <w:b/>
              </w:rPr>
              <w:t>Consultative examination appointment?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vAlign w:val="bottom"/>
          </w:tcPr>
          <w:p w14:paraId="1B190126" w14:textId="165D4548" w:rsidR="00CA3F14" w:rsidRPr="00C45D59" w:rsidRDefault="00CA3F14" w:rsidP="00CA3F14">
            <w:pPr>
              <w:widowControl/>
              <w:rPr>
                <w:bCs/>
              </w:rPr>
            </w:pPr>
            <w:r w:rsidRPr="00D02161">
              <w:rPr>
                <w:rFonts w:ascii="Calibri" w:hAnsi="Calibri"/>
                <w:sz w:val="28"/>
                <w:szCs w:val="23"/>
              </w:rPr>
              <w:sym w:font="WP IconicSymbolsA" w:char="F091"/>
            </w:r>
            <w:r>
              <w:rPr>
                <w:rFonts w:ascii="Calibri" w:hAnsi="Calibri"/>
                <w:sz w:val="28"/>
                <w:szCs w:val="23"/>
              </w:rPr>
              <w:t xml:space="preserve">  </w:t>
            </w:r>
            <w:r>
              <w:rPr>
                <w:bCs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vAlign w:val="bottom"/>
          </w:tcPr>
          <w:p w14:paraId="294DC248" w14:textId="58EE45EA" w:rsidR="00CA3F14" w:rsidRPr="00C45D59" w:rsidRDefault="00CA3F14" w:rsidP="00CA3F14">
            <w:pPr>
              <w:widowControl/>
              <w:rPr>
                <w:bCs/>
              </w:rPr>
            </w:pPr>
            <w:r w:rsidRPr="00D02161">
              <w:rPr>
                <w:rFonts w:ascii="Calibri" w:hAnsi="Calibri"/>
                <w:sz w:val="28"/>
                <w:szCs w:val="23"/>
              </w:rPr>
              <w:sym w:font="WP IconicSymbolsA" w:char="F091"/>
            </w:r>
            <w:r>
              <w:rPr>
                <w:rFonts w:ascii="Calibri" w:hAnsi="Calibri"/>
                <w:sz w:val="28"/>
                <w:szCs w:val="23"/>
              </w:rPr>
              <w:t xml:space="preserve">  </w:t>
            </w:r>
            <w:r>
              <w:rPr>
                <w:bCs/>
              </w:rPr>
              <w:t>No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vAlign w:val="bottom"/>
          </w:tcPr>
          <w:p w14:paraId="272315D4" w14:textId="117DD6E7" w:rsidR="00CA3F14" w:rsidRPr="00C45D59" w:rsidRDefault="00CA3F14" w:rsidP="00CA3F14">
            <w:pPr>
              <w:widowControl/>
              <w:rPr>
                <w:bCs/>
              </w:rPr>
            </w:pPr>
            <w:r>
              <w:rPr>
                <w:bCs/>
              </w:rPr>
              <w:t>If yes, date:</w:t>
            </w:r>
          </w:p>
        </w:tc>
      </w:tr>
      <w:tr w:rsidR="00CA3F14" w14:paraId="36031C58" w14:textId="77777777" w:rsidTr="00405D61">
        <w:trPr>
          <w:trHeight w:hRule="exact" w:val="288"/>
        </w:trPr>
        <w:tc>
          <w:tcPr>
            <w:tcW w:w="4313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EB579D9" w14:textId="692B16D6" w:rsidR="00CA3F14" w:rsidRPr="00C45D59" w:rsidRDefault="00CA3F14" w:rsidP="00CA3F14">
            <w:pPr>
              <w:spacing w:before="100" w:beforeAutospacing="1" w:line="278" w:lineRule="exact"/>
              <w:rPr>
                <w:b/>
                <w:bCs/>
              </w:rPr>
            </w:pPr>
            <w:r>
              <w:rPr>
                <w:b/>
                <w:bCs/>
              </w:rPr>
              <w:t>Outcome and Follow-up</w:t>
            </w:r>
          </w:p>
        </w:tc>
        <w:tc>
          <w:tcPr>
            <w:tcW w:w="2879" w:type="dxa"/>
            <w:gridSpan w:val="7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3106715" w14:textId="77777777" w:rsidR="00CA3F14" w:rsidRPr="00C45D59" w:rsidRDefault="00CA3F14" w:rsidP="00CA3F14">
            <w:pPr>
              <w:spacing w:before="100" w:beforeAutospacing="1" w:line="278" w:lineRule="exact"/>
              <w:rPr>
                <w:b/>
                <w:bCs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4F3DCF" w14:textId="77777777" w:rsidR="00CA3F14" w:rsidRPr="00C45D59" w:rsidRDefault="00CA3F14" w:rsidP="00CA3F14">
            <w:pPr>
              <w:spacing w:before="100" w:beforeAutospacing="1" w:line="278" w:lineRule="exact"/>
              <w:rPr>
                <w:b/>
                <w:bCs/>
              </w:rPr>
            </w:pPr>
          </w:p>
        </w:tc>
      </w:tr>
      <w:tr w:rsidR="00CA3F14" w:rsidRPr="007502AF" w14:paraId="6845554F" w14:textId="77777777" w:rsidTr="00405D61">
        <w:trPr>
          <w:trHeight w:hRule="exact" w:val="403"/>
        </w:trPr>
        <w:tc>
          <w:tcPr>
            <w:tcW w:w="4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FAE37A" w14:textId="6AAE2044" w:rsidR="00CA3F14" w:rsidRPr="008537F8" w:rsidRDefault="00CA3F14" w:rsidP="00CA3F14">
            <w:pPr>
              <w:widowControl/>
              <w:rPr>
                <w:b/>
              </w:rPr>
            </w:pPr>
            <w:r w:rsidRPr="008537F8">
              <w:rPr>
                <w:b/>
              </w:rPr>
              <w:t>SSI Date of decision:</w:t>
            </w:r>
            <w:r>
              <w:rPr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        /          /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F5B1AA" w14:textId="313EDFF6" w:rsidR="00CA3F14" w:rsidRPr="00C45D59" w:rsidRDefault="00CA3F14" w:rsidP="00CA3F14">
            <w:pPr>
              <w:widowControl/>
              <w:rPr>
                <w:bCs/>
              </w:rPr>
            </w:pPr>
            <w:r w:rsidRPr="00D02161">
              <w:rPr>
                <w:rFonts w:ascii="Calibri" w:hAnsi="Calibri"/>
                <w:sz w:val="28"/>
                <w:szCs w:val="23"/>
              </w:rPr>
              <w:sym w:font="WP IconicSymbolsA" w:char="F091"/>
            </w:r>
            <w:r>
              <w:rPr>
                <w:rFonts w:ascii="Calibri" w:hAnsi="Calibri"/>
                <w:sz w:val="28"/>
                <w:szCs w:val="23"/>
              </w:rPr>
              <w:t xml:space="preserve"> </w:t>
            </w:r>
            <w:r w:rsidRPr="00C45D59">
              <w:rPr>
                <w:bCs/>
              </w:rPr>
              <w:t>Denied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462F0F" w14:textId="5422BE2D" w:rsidR="00CA3F14" w:rsidRPr="00C45D59" w:rsidRDefault="00CA3F14" w:rsidP="00CA3F14">
            <w:pPr>
              <w:rPr>
                <w:bCs/>
              </w:rPr>
            </w:pPr>
            <w:r w:rsidRPr="00D02161">
              <w:rPr>
                <w:rFonts w:ascii="Calibri" w:hAnsi="Calibri"/>
                <w:sz w:val="28"/>
                <w:szCs w:val="23"/>
              </w:rPr>
              <w:sym w:font="WP IconicSymbolsA" w:char="F091"/>
            </w:r>
            <w:r>
              <w:rPr>
                <w:rFonts w:ascii="Calibri" w:hAnsi="Calibri"/>
                <w:sz w:val="28"/>
                <w:szCs w:val="23"/>
              </w:rPr>
              <w:t xml:space="preserve"> </w:t>
            </w:r>
            <w:r w:rsidRPr="00C45D59">
              <w:t>Approved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B4E4BB" w14:textId="465990A7" w:rsidR="00CA3F14" w:rsidRPr="00771562" w:rsidRDefault="00CA3F14" w:rsidP="00CA3F14">
            <w:pPr>
              <w:widowControl/>
            </w:pPr>
            <w:r>
              <w:rPr>
                <w:bCs/>
              </w:rPr>
              <w:t>Amt. awarded: $</w:t>
            </w:r>
          </w:p>
        </w:tc>
      </w:tr>
      <w:tr w:rsidR="00CA3F14" w:rsidRPr="008537F8" w14:paraId="34D0A458" w14:textId="77777777" w:rsidTr="00405D61">
        <w:trPr>
          <w:trHeight w:hRule="exact" w:val="403"/>
        </w:trPr>
        <w:tc>
          <w:tcPr>
            <w:tcW w:w="4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CBF131" w14:textId="625D0A96" w:rsidR="00CA3F14" w:rsidRPr="006C602C" w:rsidRDefault="00CA3F14" w:rsidP="00CA3F14">
            <w:pPr>
              <w:widowControl/>
            </w:pPr>
            <w:r w:rsidRPr="008537F8">
              <w:rPr>
                <w:b/>
              </w:rPr>
              <w:t>SSDI Date of decision:</w:t>
            </w:r>
            <w:r>
              <w:rPr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        /          /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BCCD23" w14:textId="71CE8C87" w:rsidR="00CA3F14" w:rsidRPr="008537F8" w:rsidRDefault="00CA3F14" w:rsidP="00CA3F14">
            <w:pPr>
              <w:widowControl/>
              <w:rPr>
                <w:bCs/>
              </w:rPr>
            </w:pPr>
            <w:r w:rsidRPr="008537F8">
              <w:rPr>
                <w:rFonts w:ascii="Calibri" w:hAnsi="Calibri"/>
                <w:sz w:val="28"/>
                <w:szCs w:val="23"/>
              </w:rPr>
              <w:sym w:font="WP IconicSymbolsA" w:char="F091"/>
            </w:r>
            <w:r w:rsidRPr="008537F8">
              <w:rPr>
                <w:rFonts w:ascii="Calibri" w:hAnsi="Calibri"/>
                <w:sz w:val="28"/>
                <w:szCs w:val="23"/>
              </w:rPr>
              <w:t xml:space="preserve"> </w:t>
            </w:r>
            <w:r w:rsidRPr="008537F8">
              <w:rPr>
                <w:bCs/>
              </w:rPr>
              <w:t>Denied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169E97" w14:textId="1BF215E6" w:rsidR="00CA3F14" w:rsidRPr="008537F8" w:rsidRDefault="00CA3F14" w:rsidP="00CA3F14">
            <w:pPr>
              <w:rPr>
                <w:bCs/>
              </w:rPr>
            </w:pPr>
            <w:r w:rsidRPr="008537F8">
              <w:rPr>
                <w:rFonts w:ascii="Calibri" w:hAnsi="Calibri"/>
                <w:sz w:val="28"/>
                <w:szCs w:val="23"/>
              </w:rPr>
              <w:sym w:font="WP IconicSymbolsA" w:char="F091"/>
            </w:r>
            <w:r w:rsidRPr="008537F8">
              <w:rPr>
                <w:rFonts w:ascii="Calibri" w:hAnsi="Calibri"/>
                <w:sz w:val="28"/>
                <w:szCs w:val="23"/>
              </w:rPr>
              <w:t xml:space="preserve"> </w:t>
            </w:r>
            <w:r w:rsidRPr="008537F8">
              <w:t>Approved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0C780A" w14:textId="353B7E5E" w:rsidR="00CA3F14" w:rsidRPr="001A494D" w:rsidRDefault="00CA3F14" w:rsidP="00CA3F14">
            <w:pPr>
              <w:widowControl/>
            </w:pPr>
            <w:r w:rsidRPr="008537F8">
              <w:rPr>
                <w:bCs/>
              </w:rPr>
              <w:t>A</w:t>
            </w:r>
            <w:r>
              <w:rPr>
                <w:bCs/>
              </w:rPr>
              <w:t>m</w:t>
            </w:r>
            <w:r w:rsidRPr="008537F8">
              <w:rPr>
                <w:bCs/>
              </w:rPr>
              <w:t>t</w:t>
            </w:r>
            <w:r>
              <w:rPr>
                <w:bCs/>
              </w:rPr>
              <w:t>.</w:t>
            </w:r>
            <w:r w:rsidRPr="008537F8">
              <w:rPr>
                <w:bCs/>
              </w:rPr>
              <w:t xml:space="preserve"> awarded: </w:t>
            </w:r>
            <w:r>
              <w:rPr>
                <w:bCs/>
              </w:rPr>
              <w:t>$</w:t>
            </w:r>
          </w:p>
        </w:tc>
      </w:tr>
      <w:tr w:rsidR="00CA3F14" w:rsidRPr="007502AF" w14:paraId="6FB2525D" w14:textId="77777777" w:rsidTr="00405D61">
        <w:trPr>
          <w:trHeight w:hRule="exact" w:val="403"/>
        </w:trPr>
        <w:tc>
          <w:tcPr>
            <w:tcW w:w="103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BCCD9F" w14:textId="1F2909AE" w:rsidR="00CA3F14" w:rsidRPr="00FB3994" w:rsidRDefault="00CA3F14" w:rsidP="00CA3F14">
            <w:pPr>
              <w:widowControl/>
              <w:rPr>
                <w:b/>
              </w:rPr>
            </w:pPr>
            <w:r w:rsidRPr="00C45D59">
              <w:rPr>
                <w:b/>
              </w:rPr>
              <w:t>Reconsideration</w:t>
            </w:r>
            <w:r>
              <w:rPr>
                <w:b/>
              </w:rPr>
              <w:t>/Appeal</w:t>
            </w:r>
            <w:r w:rsidRPr="00C45D59">
              <w:rPr>
                <w:b/>
              </w:rPr>
              <w:t xml:space="preserve"> filed </w:t>
            </w:r>
            <w:r w:rsidRPr="00465947">
              <w:t>(N/A if person is approved):</w:t>
            </w:r>
            <w:r w:rsidRPr="00C45D59">
              <w:rPr>
                <w:b/>
              </w:rPr>
              <w:t xml:space="preserve"> </w:t>
            </w:r>
          </w:p>
        </w:tc>
      </w:tr>
    </w:tbl>
    <w:p w14:paraId="270EBFC2" w14:textId="77777777" w:rsidR="000D67CA" w:rsidRPr="00FB3994" w:rsidRDefault="000D67CA" w:rsidP="00FB3994">
      <w:pPr>
        <w:rPr>
          <w:sz w:val="2"/>
        </w:rPr>
      </w:pPr>
    </w:p>
    <w:sectPr w:rsidR="000D67CA" w:rsidRPr="00FB3994" w:rsidSect="006C602C">
      <w:headerReference w:type="default" r:id="rId8"/>
      <w:footerReference w:type="default" r:id="rId9"/>
      <w:pgSz w:w="12240" w:h="15840"/>
      <w:pgMar w:top="576" w:right="1080" w:bottom="576" w:left="108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7E430" w14:textId="77777777" w:rsidR="00480BB5" w:rsidRDefault="00480BB5" w:rsidP="000D67CA">
      <w:r>
        <w:separator/>
      </w:r>
    </w:p>
  </w:endnote>
  <w:endnote w:type="continuationSeparator" w:id="0">
    <w:p w14:paraId="66611B3C" w14:textId="77777777" w:rsidR="00480BB5" w:rsidRDefault="00480BB5" w:rsidP="000D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82EC8" w14:textId="4F1F1D7F" w:rsidR="006B1297" w:rsidRPr="00F33620" w:rsidRDefault="00122540" w:rsidP="00122540">
    <w:pPr>
      <w:pStyle w:val="Footer"/>
      <w:pBdr>
        <w:top w:val="single" w:sz="4" w:space="1" w:color="2F5496" w:themeColor="accent5" w:themeShade="BF"/>
      </w:pBdr>
      <w:tabs>
        <w:tab w:val="clear" w:pos="4320"/>
        <w:tab w:val="clear" w:pos="8640"/>
        <w:tab w:val="right" w:pos="10080"/>
      </w:tabs>
      <w:ind w:left="-90"/>
      <w:rPr>
        <w:noProof/>
        <w:sz w:val="20"/>
      </w:rPr>
    </w:pPr>
    <w:r w:rsidRPr="00F33620">
      <w:rPr>
        <w:noProof/>
        <w:sz w:val="20"/>
      </w:rPr>
      <w:t>SSI/SSDI Outreach, Access and Recovery (SOAR) Technical Assistance Center</w:t>
    </w:r>
    <w:r w:rsidRPr="00F33620">
      <w:rPr>
        <w:noProof/>
        <w:sz w:val="20"/>
      </w:rPr>
      <w:tab/>
    </w:r>
    <w:r w:rsidR="00771562">
      <w:rPr>
        <w:noProof/>
        <w:sz w:val="20"/>
      </w:rPr>
      <w:t>January 2</w:t>
    </w:r>
    <w:r w:rsidR="00414976">
      <w:rPr>
        <w:noProof/>
        <w:sz w:val="20"/>
      </w:rPr>
      <w:t>8</w:t>
    </w:r>
    <w:r w:rsidR="00771562">
      <w:rPr>
        <w:noProof/>
        <w:sz w:val="20"/>
      </w:rPr>
      <w:t>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35399" w14:textId="77777777" w:rsidR="00480BB5" w:rsidRDefault="00480BB5" w:rsidP="000D67CA">
      <w:r>
        <w:separator/>
      </w:r>
    </w:p>
  </w:footnote>
  <w:footnote w:type="continuationSeparator" w:id="0">
    <w:p w14:paraId="135B8DC9" w14:textId="77777777" w:rsidR="00480BB5" w:rsidRDefault="00480BB5" w:rsidP="000D6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F7D8A" w14:textId="561467C4" w:rsidR="006B1297" w:rsidRDefault="006B1297" w:rsidP="00B50C7D">
    <w:pPr>
      <w:tabs>
        <w:tab w:val="left" w:pos="924"/>
        <w:tab w:val="right" w:pos="10080"/>
      </w:tabs>
    </w:pPr>
    <w:r w:rsidRPr="00C8539D">
      <w:rPr>
        <w:noProof/>
      </w:rPr>
      <w:drawing>
        <wp:anchor distT="0" distB="0" distL="114300" distR="114300" simplePos="0" relativeHeight="251659264" behindDoc="1" locked="0" layoutInCell="1" allowOverlap="1" wp14:anchorId="625812D0" wp14:editId="478A95BC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1857375" cy="553211"/>
          <wp:effectExtent l="0" t="0" r="0" b="0"/>
          <wp:wrapNone/>
          <wp:docPr id="13" name="Picture 13" descr="SOAR Works logo" title="SOAR Wor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AR Work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079" cy="555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F33620">
      <w:tab/>
    </w:r>
    <w:r w:rsidR="0013114D">
      <w:rPr>
        <w:noProof/>
      </w:rPr>
      <w:drawing>
        <wp:inline distT="0" distB="0" distL="0" distR="0" wp14:anchorId="629FFAAF" wp14:editId="38AC8E5E">
          <wp:extent cx="1162050" cy="3903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265" cy="3947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82431"/>
    <w:multiLevelType w:val="hybridMultilevel"/>
    <w:tmpl w:val="843A3AF6"/>
    <w:lvl w:ilvl="0" w:tplc="4616429A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0sDQ1sLS0NDK3MDZR0lEKTi0uzszPAykwrgUAYygJbiwAAAA="/>
  </w:docVars>
  <w:rsids>
    <w:rsidRoot w:val="0059175B"/>
    <w:rsid w:val="0008412B"/>
    <w:rsid w:val="00097D0A"/>
    <w:rsid w:val="000D67CA"/>
    <w:rsid w:val="00122540"/>
    <w:rsid w:val="00127D23"/>
    <w:rsid w:val="0013114D"/>
    <w:rsid w:val="001569D7"/>
    <w:rsid w:val="00194BE1"/>
    <w:rsid w:val="001A494D"/>
    <w:rsid w:val="002A4E82"/>
    <w:rsid w:val="002B263D"/>
    <w:rsid w:val="002C5DB7"/>
    <w:rsid w:val="002E23CC"/>
    <w:rsid w:val="002F205D"/>
    <w:rsid w:val="00374F6C"/>
    <w:rsid w:val="00383DE4"/>
    <w:rsid w:val="003871C9"/>
    <w:rsid w:val="00393F6B"/>
    <w:rsid w:val="003B1553"/>
    <w:rsid w:val="003E2AAE"/>
    <w:rsid w:val="00405D61"/>
    <w:rsid w:val="00414976"/>
    <w:rsid w:val="00414C1F"/>
    <w:rsid w:val="00465947"/>
    <w:rsid w:val="00480BB5"/>
    <w:rsid w:val="00481C9D"/>
    <w:rsid w:val="00487AC9"/>
    <w:rsid w:val="00504D9F"/>
    <w:rsid w:val="0053337B"/>
    <w:rsid w:val="005606E1"/>
    <w:rsid w:val="0059175B"/>
    <w:rsid w:val="00594F13"/>
    <w:rsid w:val="00607D06"/>
    <w:rsid w:val="00630334"/>
    <w:rsid w:val="006B1297"/>
    <w:rsid w:val="006C602C"/>
    <w:rsid w:val="006C6B7D"/>
    <w:rsid w:val="007705C4"/>
    <w:rsid w:val="00771562"/>
    <w:rsid w:val="007E403D"/>
    <w:rsid w:val="008537F8"/>
    <w:rsid w:val="008F6D3C"/>
    <w:rsid w:val="0091380F"/>
    <w:rsid w:val="0093225E"/>
    <w:rsid w:val="00936CDF"/>
    <w:rsid w:val="009B312A"/>
    <w:rsid w:val="009D6E15"/>
    <w:rsid w:val="00A15A56"/>
    <w:rsid w:val="00A977E3"/>
    <w:rsid w:val="00AA63DA"/>
    <w:rsid w:val="00AF4766"/>
    <w:rsid w:val="00B37F28"/>
    <w:rsid w:val="00B50C7D"/>
    <w:rsid w:val="00BE3A47"/>
    <w:rsid w:val="00C45D59"/>
    <w:rsid w:val="00C5177A"/>
    <w:rsid w:val="00C94665"/>
    <w:rsid w:val="00CA3F14"/>
    <w:rsid w:val="00D02161"/>
    <w:rsid w:val="00D331FC"/>
    <w:rsid w:val="00D40D6E"/>
    <w:rsid w:val="00D54A09"/>
    <w:rsid w:val="00D61420"/>
    <w:rsid w:val="00D70796"/>
    <w:rsid w:val="00DB2297"/>
    <w:rsid w:val="00DB2D81"/>
    <w:rsid w:val="00DB5AE0"/>
    <w:rsid w:val="00E24EBB"/>
    <w:rsid w:val="00E403DC"/>
    <w:rsid w:val="00E648E0"/>
    <w:rsid w:val="00E91F30"/>
    <w:rsid w:val="00EA2204"/>
    <w:rsid w:val="00EB14D6"/>
    <w:rsid w:val="00F33620"/>
    <w:rsid w:val="00F55260"/>
    <w:rsid w:val="00FB3994"/>
    <w:rsid w:val="00FE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65FE836"/>
  <w15:docId w15:val="{7C99CDC1-C595-4A54-9FF2-3E84FF1A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E15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7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7CA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E23CC"/>
    <w:rPr>
      <w:rFonts w:ascii="Calibri" w:eastAsia="Calibri" w:hAnsi="Calibri"/>
    </w:rPr>
  </w:style>
  <w:style w:type="paragraph" w:customStyle="1" w:styleId="ColorfulList-Accent11">
    <w:name w:val="Colorful List - Accent 11"/>
    <w:basedOn w:val="Normal"/>
    <w:uiPriority w:val="34"/>
    <w:qFormat/>
    <w:rsid w:val="002E23C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E23CC"/>
  </w:style>
  <w:style w:type="character" w:customStyle="1" w:styleId="CommentTextChar">
    <w:name w:val="Comment Text Char"/>
    <w:link w:val="CommentText"/>
    <w:uiPriority w:val="99"/>
    <w:semiHidden/>
    <w:rsid w:val="002E23CC"/>
    <w:rPr>
      <w:rFonts w:ascii="Calibri" w:eastAsia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23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23CC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qFormat/>
    <w:rsid w:val="002E23C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23CC"/>
    <w:rPr>
      <w:rFonts w:ascii="Calibri" w:eastAsia="Calibri" w:hAnsi="Calibri" w:cs="Times New Roman"/>
      <w:sz w:val="24"/>
    </w:rPr>
  </w:style>
  <w:style w:type="character" w:styleId="CommentReference">
    <w:name w:val="annotation reference"/>
    <w:uiPriority w:val="99"/>
    <w:semiHidden/>
    <w:unhideWhenUsed/>
    <w:rsid w:val="002E23CC"/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E23CC"/>
    <w:pPr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E23CC"/>
    <w:rPr>
      <w:rFonts w:eastAsiaTheme="majorEastAsia" w:cstheme="majorBidi"/>
      <w:b/>
      <w:bCs/>
      <w:kern w:val="28"/>
      <w:sz w:val="28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1297"/>
    <w:pPr>
      <w:numPr>
        <w:ilvl w:val="1"/>
      </w:numPr>
      <w:spacing w:after="16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B1297"/>
    <w:rPr>
      <w:rFonts w:asciiTheme="minorHAnsi" w:eastAsiaTheme="minorEastAsia" w:hAnsiTheme="minorHAnsi"/>
      <w:color w:val="5A5A5A" w:themeColor="text1" w:themeTint="A5"/>
      <w:spacing w:val="15"/>
      <w:sz w:val="24"/>
    </w:rPr>
  </w:style>
  <w:style w:type="character" w:styleId="Hyperlink">
    <w:name w:val="Hyperlink"/>
    <w:uiPriority w:val="99"/>
    <w:unhideWhenUsed/>
    <w:rsid w:val="002E23C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2E23CC"/>
    <w:rPr>
      <w:color w:val="954F72"/>
      <w:u w:val="single"/>
    </w:rPr>
  </w:style>
  <w:style w:type="character" w:styleId="Strong">
    <w:name w:val="Strong"/>
    <w:uiPriority w:val="22"/>
    <w:qFormat/>
    <w:rsid w:val="002E23CC"/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3C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E23C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23C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67CA"/>
    <w:pPr>
      <w:numPr>
        <w:numId w:val="1"/>
      </w:num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0D67CA"/>
    <w:rPr>
      <w:rFonts w:asciiTheme="minorHAnsi" w:hAnsiTheme="minorHAnsi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D67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59175B"/>
    <w:pPr>
      <w:widowControl w:val="0"/>
      <w:autoSpaceDE w:val="0"/>
      <w:autoSpaceDN w:val="0"/>
      <w:adjustRightInd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hasized">
    <w:name w:val="Emphasized"/>
    <w:rsid w:val="0059175B"/>
    <w:rPr>
      <w:rFonts w:ascii="Garamond" w:hAnsi="Garamond" w:cs="Garamond"/>
      <w:i/>
      <w:iCs/>
      <w:color w:val="000000"/>
      <w:spacing w:val="0"/>
      <w:sz w:val="22"/>
      <w:szCs w:val="22"/>
      <w:vertAlign w:val="baseline"/>
    </w:rPr>
  </w:style>
  <w:style w:type="character" w:customStyle="1" w:styleId="Parenthetical">
    <w:name w:val="Parenthetical"/>
    <w:rsid w:val="0059175B"/>
    <w:rPr>
      <w:rFonts w:ascii="Garamond" w:hAnsi="Garamond" w:cs="Garamond"/>
      <w:b/>
      <w:bCs/>
      <w:color w:val="000000"/>
      <w:spacing w:val="0"/>
      <w:sz w:val="22"/>
      <w:szCs w:val="2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1573E-98AC-4192-85DB-3AA270A0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Policy Research Associates, Inc.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jelder</dc:creator>
  <cp:keywords/>
  <dc:description/>
  <cp:lastModifiedBy>Suzy Sodergren</cp:lastModifiedBy>
  <cp:revision>8</cp:revision>
  <dcterms:created xsi:type="dcterms:W3CDTF">2019-01-25T17:10:00Z</dcterms:created>
  <dcterms:modified xsi:type="dcterms:W3CDTF">2019-01-28T17:20:00Z</dcterms:modified>
</cp:coreProperties>
</file>